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D1B38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</w:p>
    <w:p w14:paraId="256D64E0" w14:textId="7635F536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  <w:r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  <w:t>Informativa Privacy</w:t>
      </w:r>
    </w:p>
    <w:p w14:paraId="4872C680" w14:textId="77777777" w:rsidR="00416B61" w:rsidRDefault="00416B61" w:rsidP="00416B61">
      <w:pPr>
        <w:widowControl/>
        <w:suppressAutoHyphens w:val="0"/>
        <w:autoSpaceDE w:val="0"/>
        <w:adjustRightInd w:val="0"/>
        <w:jc w:val="center"/>
        <w:textAlignment w:val="auto"/>
        <w:rPr>
          <w:rFonts w:ascii="OpenSans-Bold" w:hAnsi="OpenSans-Bold" w:cs="OpenSans-Bold"/>
          <w:b/>
          <w:bCs/>
          <w:kern w:val="0"/>
          <w:sz w:val="23"/>
          <w:szCs w:val="23"/>
          <w:lang w:bidi="ar-SA"/>
        </w:rPr>
      </w:pPr>
    </w:p>
    <w:p w14:paraId="64B9603E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Lo scopo del presente documento è di informare le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</w:t>
      </w:r>
    </w:p>
    <w:p w14:paraId="70C3B5C5" w14:textId="41F81138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persone </w:t>
      </w:r>
      <w:r>
        <w:rPr>
          <w:rFonts w:ascii="Calibri" w:eastAsia="Calibri" w:hAnsi="Calibri" w:cs="Calibri"/>
          <w:kern w:val="0"/>
          <w:sz w:val="16"/>
          <w:szCs w:val="16"/>
          <w:lang w:bidi="ar-SA"/>
        </w:rPr>
        <w:t>fi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siche (di seguito “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Interessato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”) relativamente al trattamento dei loro dati</w:t>
      </w:r>
    </w:p>
    <w:p w14:paraId="1F2142F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personali (di seguito “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Dati Personali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” o “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Dati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”) raccolti dal Titolare, come successivamente identificato.</w:t>
      </w:r>
    </w:p>
    <w:p w14:paraId="5A122BD5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Titolare del Trattamento potrà modi</w:t>
      </w:r>
      <w:r>
        <w:rPr>
          <w:rFonts w:ascii="Calibri" w:eastAsia="Calibri" w:hAnsi="Calibri" w:cs="Calibri" w:hint="eastAsia"/>
          <w:kern w:val="0"/>
          <w:sz w:val="16"/>
          <w:szCs w:val="16"/>
          <w:lang w:bidi="ar-SA"/>
        </w:rPr>
        <w:t>􀀓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care o semplicemente aggiornare, in tutto o in parte, la presente Informativa dandone</w:t>
      </w:r>
    </w:p>
    <w:p w14:paraId="06287621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informazione agli Interessati.</w:t>
      </w:r>
    </w:p>
    <w:p w14:paraId="59488B1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4F0D70B6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1.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Titolare del Trattamento dei Dati Personali</w:t>
      </w:r>
    </w:p>
    <w:p w14:paraId="51A9D128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Il Titolare del Trattamento è _Atelier della Mente _, con sede legale in _via Maddalena Giudice Donadoni, 12 - </w:t>
      </w:r>
      <w:proofErr w:type="spell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MIlano</w:t>
      </w:r>
      <w:proofErr w:type="spell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__, indirizzo e-mail </w:t>
      </w:r>
      <w:hyperlink r:id="rId6" w:history="1">
        <w:r w:rsidRPr="00CB4021">
          <w:rPr>
            <w:rStyle w:val="Collegamentoipertestuale"/>
            <w:rFonts w:ascii="OpenSans-Regular" w:hAnsi="OpenSans-Regular" w:cs="OpenSans-Regular"/>
            <w:kern w:val="0"/>
            <w:sz w:val="16"/>
            <w:szCs w:val="16"/>
            <w:lang w:bidi="ar-SA"/>
          </w:rPr>
          <w:t>atelierdellamente@gmail.com</w:t>
        </w:r>
      </w:hyperlink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;</w:t>
      </w:r>
    </w:p>
    <w:p w14:paraId="7AC9B99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27E2537D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2.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Dati Personali raccolti</w:t>
      </w:r>
    </w:p>
    <w:p w14:paraId="30A9B6B5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Titolare raccoglie le seguenti tipologie di Dati Personali:</w:t>
      </w:r>
    </w:p>
    <w:p w14:paraId="79D2FE7D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Dati identi</w:t>
      </w:r>
      <w:r>
        <w:rPr>
          <w:rFonts w:ascii="Calibri" w:eastAsia="Calibri" w:hAnsi="Calibri" w:cs="Calibri"/>
          <w:b/>
          <w:bCs/>
          <w:kern w:val="0"/>
          <w:sz w:val="16"/>
          <w:szCs w:val="16"/>
          <w:lang w:bidi="ar-SA"/>
        </w:rPr>
        <w:t>fi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 xml:space="preserve">cativi e di contatto: 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quali ad esempio, nome, cognome, data di nascita, codice </w:t>
      </w:r>
      <w:r>
        <w:rPr>
          <w:rFonts w:ascii="Calibri" w:eastAsia="Calibri" w:hAnsi="Calibri" w:cs="Calibri"/>
          <w:kern w:val="0"/>
          <w:sz w:val="16"/>
          <w:szCs w:val="16"/>
          <w:lang w:bidi="ar-SA"/>
        </w:rPr>
        <w:t>fi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scale, indirizzo,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email</w:t>
      </w:r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e altri</w:t>
      </w:r>
    </w:p>
    <w:p w14:paraId="2E79FF37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contatti, etc.</w:t>
      </w:r>
    </w:p>
    <w:p w14:paraId="1940B9EC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mancato conferimento da parte dell’Interessato dei Dati Personali, per i quali sussiste l’obbligo legale, contrattuale o qualora</w:t>
      </w:r>
    </w:p>
    <w:p w14:paraId="63295D8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costituiscano requisito necessario per l’utilizzo del servizio o per la conclusione del contratto, comporterà l’impossibilità del</w:t>
      </w:r>
    </w:p>
    <w:p w14:paraId="44F54F12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Titolare di erogare in tutto o in parte i propri servizi.</w:t>
      </w:r>
    </w:p>
    <w:p w14:paraId="11E72F46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L’Interessato che comunichi al Titolare Dati Personali di terzi è direttamente ed esclusivamente responsabile della loro</w:t>
      </w:r>
    </w:p>
    <w:p w14:paraId="6D0D39B6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provenienza, raccolta, trattamento, comunicazione o diffusione.</w:t>
      </w:r>
    </w:p>
    <w:p w14:paraId="2F6BFE8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5D10E50C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3.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Finalità del Trattamento</w:t>
      </w:r>
    </w:p>
    <w:p w14:paraId="6C2FF34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 Dati Personali raccolti possono essere utilizzati per l’esecuzione di obblighi contrattuali e precontrattuali e per obblighi di legge</w:t>
      </w:r>
    </w:p>
    <w:p w14:paraId="069580B5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nonché per le seguenti finalità:</w:t>
      </w:r>
    </w:p>
    <w:p w14:paraId="307747FE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Invio di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email</w:t>
      </w:r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o newsletter e gestione mailing list. La base giuridica del trattamento per tale </w:t>
      </w:r>
      <w:r>
        <w:rPr>
          <w:rFonts w:ascii="Calibri" w:eastAsia="Calibri" w:hAnsi="Calibri" w:cs="Calibri"/>
          <w:kern w:val="0"/>
          <w:sz w:val="16"/>
          <w:szCs w:val="16"/>
          <w:lang w:bidi="ar-SA"/>
        </w:rPr>
        <w:t>fi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nalità è il consenso</w:t>
      </w:r>
    </w:p>
    <w:p w14:paraId="6B11A381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dell’Interessato.</w:t>
      </w:r>
    </w:p>
    <w:p w14:paraId="1EBA699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7071F56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4.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Modalità di Trattamento</w:t>
      </w:r>
    </w:p>
    <w:p w14:paraId="5EE0AD6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Trattamento dei Dati Personali viene e</w:t>
      </w:r>
      <w:r>
        <w:rPr>
          <w:rFonts w:ascii="Calibri" w:eastAsia="Calibri" w:hAnsi="Calibri" w:cs="Calibri"/>
          <w:kern w:val="0"/>
          <w:sz w:val="16"/>
          <w:szCs w:val="16"/>
          <w:lang w:bidi="ar-SA"/>
        </w:rPr>
        <w:t>ff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ettuato mediante strumenti cartacei, informatici e/o telematici, con modalità</w:t>
      </w:r>
    </w:p>
    <w:p w14:paraId="6C688CB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organizzative e con logiche strettamente correlate alle finalità indicate.</w:t>
      </w:r>
    </w:p>
    <w:p w14:paraId="01EA91C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In alcuni casi potrebbero avere accesso ai Dati Personali anche soggetti coinvolti nell’organizzazione del Titolare (quali per</w:t>
      </w:r>
    </w:p>
    <w:p w14:paraId="1EE78F15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esempio, addetti alla gestione del personale, addetti all’area commerciale, amministratori di sistema, etc.) o soggetti esterni (come</w:t>
      </w:r>
    </w:p>
    <w:p w14:paraId="3468E1E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società informatiche, fornitori di servizi, corrieri postali, hosting provider, etc.). Detti soggetti all’occorrenza potranno essere</w:t>
      </w:r>
    </w:p>
    <w:p w14:paraId="36AF8AD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nominati Responsabili del Trattamento da parte del Titolare, accedere ai Dati Personali degli Interessati ogni qualvolta si renda</w:t>
      </w:r>
    </w:p>
    <w:p w14:paraId="076E938F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necessario e saranno contrattualmente obbligati a mantenere riservati i Dati Personali.</w:t>
      </w:r>
    </w:p>
    <w:p w14:paraId="381F7791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L’elenco aggiornato dei Responsabili può essere richiesto via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email</w:t>
      </w:r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all’indirizzo </w:t>
      </w:r>
      <w:hyperlink r:id="rId7" w:history="1">
        <w:r w:rsidRPr="00CB4021">
          <w:rPr>
            <w:rStyle w:val="Collegamentoipertestuale"/>
            <w:rFonts w:ascii="OpenSans-Regular" w:hAnsi="OpenSans-Regular" w:cs="OpenSans-Regular"/>
            <w:kern w:val="0"/>
            <w:sz w:val="16"/>
            <w:szCs w:val="16"/>
            <w:lang w:bidi="ar-SA"/>
          </w:rPr>
          <w:t>atelierdellamente@gmail.com</w:t>
        </w:r>
      </w:hyperlink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.</w:t>
      </w:r>
    </w:p>
    <w:p w14:paraId="2A3ACC5F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2CBF120F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5.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Luogo</w:t>
      </w:r>
    </w:p>
    <w:p w14:paraId="3924901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 Dati Personali sono trattati presso le sedi operative del Titolare ed in ogni altro luogo in cui le parti coinvolte nel Trattamento</w:t>
      </w:r>
    </w:p>
    <w:p w14:paraId="4AB940A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siano localizzate. Per ulteriori informazioni, l’Interessato può contattare il Titolare al seguente indirizzo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email</w:t>
      </w:r>
      <w:proofErr w:type="gramEnd"/>
    </w:p>
    <w:p w14:paraId="3FF27FF7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atelierdellamente@gmail.com e all'indirizzo postale Via Giudice Maddalena Donadoni, 12.</w:t>
      </w:r>
    </w:p>
    <w:p w14:paraId="5524082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625905A6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6.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Processi decisionali automatizzati</w:t>
      </w:r>
    </w:p>
    <w:p w14:paraId="0C3A9078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Tutti i Dati raccolti non saranno oggetto di alcun processo decisionale automatizzato, compresa la pro</w:t>
      </w:r>
      <w:r>
        <w:rPr>
          <w:rFonts w:ascii="Calibri" w:eastAsia="Calibri" w:hAnsi="Calibri" w:cs="Calibri" w:hint="eastAsia"/>
          <w:kern w:val="0"/>
          <w:sz w:val="16"/>
          <w:szCs w:val="16"/>
          <w:lang w:bidi="ar-SA"/>
        </w:rPr>
        <w:t>􀀓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lazione, che possa</w:t>
      </w:r>
    </w:p>
    <w:p w14:paraId="3DC4F2EE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produrre effetti giuridici per la persona o che possa incidere su di essa in modo significativo.</w:t>
      </w:r>
    </w:p>
    <w:p w14:paraId="47A87C2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25B019B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7.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Misure di sicurezza</w:t>
      </w:r>
    </w:p>
    <w:p w14:paraId="6FD7861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Trattamento viene effettuato secondo modalità e con strumenti idonei a garantire la sicurezza e la riservatezza dei Dati</w:t>
      </w:r>
    </w:p>
    <w:p w14:paraId="3A40809E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Personali, avendo il Titolare adottato misure tecniche e organizzative adeguate che garantiscono, e consentono di dimostrare, che</w:t>
      </w:r>
    </w:p>
    <w:p w14:paraId="5792F9E6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Trattamento è effettuato in conformità alla normativa di riferimento.</w:t>
      </w:r>
    </w:p>
    <w:p w14:paraId="3C89D7D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0F2AA43C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8.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Periodo di conservazione dei Dati Personali</w:t>
      </w:r>
    </w:p>
    <w:p w14:paraId="71EB43B2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Il Titolare tratterà i Dati Personali per il tempo necessario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ad</w:t>
      </w:r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adempiere le </w:t>
      </w:r>
      <w:r>
        <w:rPr>
          <w:rFonts w:ascii="Calibri" w:eastAsia="Calibri" w:hAnsi="Calibri" w:cs="Calibri"/>
          <w:kern w:val="0"/>
          <w:sz w:val="16"/>
          <w:szCs w:val="16"/>
          <w:lang w:bidi="ar-SA"/>
        </w:rPr>
        <w:t>fi</w:t>
      </w: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nalità collegate con l’esecuzione del contratto tra il</w:t>
      </w:r>
    </w:p>
    <w:p w14:paraId="699102D1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Titolare e l’Interessato e non oltre la durata di anni 1 dalla cessazione del rapporto con l’Interessato e comunque sino al</w:t>
      </w:r>
    </w:p>
    <w:p w14:paraId="7B25EF34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compimento del termine prescrizionale previsto dalle norme in vigore.</w:t>
      </w:r>
    </w:p>
    <w:p w14:paraId="79569194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Quando il Trattamento dei Dati Personali è necessario per il perseguimento di un interesse legittimo del Titolare, i Dati Personali</w:t>
      </w:r>
    </w:p>
    <w:p w14:paraId="091BC5FE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saranno conservati sino alla soddisfazione di tale interesse.</w:t>
      </w:r>
    </w:p>
    <w:p w14:paraId="0987520E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Qualora il Trattamento dei Dati Personali sia basato sul consenso dell’Interessato, il Titolare può conservare i Dati Personali sino</w:t>
      </w:r>
    </w:p>
    <w:p w14:paraId="2763A014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alla revoca da parte dello stesso.</w:t>
      </w:r>
    </w:p>
    <w:p w14:paraId="3400F390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 Dati Personali possono essere conservati per un periodo più lungo se necessario per adempiere un obbligo di legge o per ordine</w:t>
      </w:r>
    </w:p>
    <w:p w14:paraId="238C9C0D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di un’autorità.</w:t>
      </w:r>
    </w:p>
    <w:p w14:paraId="644B762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Tutti i Dati Personali saranno cancellati alla scadenza del periodo di conservazione. Allo spirare di tale termine il diritto di accesso,</w:t>
      </w:r>
    </w:p>
    <w:p w14:paraId="3E010220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cancellazione, rettificazione ed il diritto alla portabilità dei Dati Personali non potranno più essere esercitati.</w:t>
      </w:r>
    </w:p>
    <w:p w14:paraId="47BB496F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76FD0FEC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9.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Diritti dell’Interessato</w:t>
      </w:r>
    </w:p>
    <w:p w14:paraId="6558C07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Gli Interessati possono esercitare determinati diritti con riferimento ai Dati Personali trattati dal Titolare. In particolare,</w:t>
      </w:r>
    </w:p>
    <w:p w14:paraId="18DBF564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l’Interessato ha il diritto di:</w:t>
      </w:r>
    </w:p>
    <w:p w14:paraId="4961A93C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revocare il consenso in ogni momento;</w:t>
      </w:r>
    </w:p>
    <w:p w14:paraId="42A64D92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lastRenderedPageBreak/>
        <w:t>opporsi al Trattamento dei propri Dati Personali;</w:t>
      </w:r>
    </w:p>
    <w:p w14:paraId="00FAADA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accedere ai propri Dati Personali;</w:t>
      </w:r>
    </w:p>
    <w:p w14:paraId="2BE4FB25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verificare e chiedere la rettifica;</w:t>
      </w:r>
    </w:p>
    <w:p w14:paraId="0A83909D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ottenere la limitazione del Trattamento;</w:t>
      </w:r>
    </w:p>
    <w:p w14:paraId="744F91A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ottenere la cancellazione dei propri Dati Personali;</w:t>
      </w:r>
    </w:p>
    <w:p w14:paraId="2B9418E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ricevere i propri Dati Personali o farli trasferire ad altro titolare;</w:t>
      </w:r>
    </w:p>
    <w:p w14:paraId="6B8C855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proporre reclamo all’autorità di controllo della protezione dei Dati Personali e/o agire in sede giudiziale.</w:t>
      </w:r>
    </w:p>
    <w:p w14:paraId="08E3A376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Per esercitare i propri diritti, gli Interessati possono indirizzare una richiesta agli estremi di contatto del Titolare indicati in questo</w:t>
      </w:r>
    </w:p>
    <w:p w14:paraId="2002A555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documento. Le richieste sono effettuate a titolo gratuito ed evase dal Titolare nel più breve tempo possibile, in ogni caso entro 30</w:t>
      </w:r>
    </w:p>
    <w:p w14:paraId="208D81F3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giorni.</w:t>
      </w:r>
    </w:p>
    <w:p w14:paraId="6FBF197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11411AC4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10. </w:t>
      </w: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Responsabile della protezione dei Dati Personali (DPO)</w:t>
      </w:r>
    </w:p>
    <w:p w14:paraId="09AC8296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Il Responsabile della Protezione dei Dati Personali è</w:t>
      </w:r>
    </w:p>
    <w:p w14:paraId="3A1A5C81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Atelier della Mente, con sede legale in Via Giudice Maddalena Donadoni, 12, Codice Fiscale / Partita IVA 97902900154, indirizzo e-mail</w:t>
      </w:r>
    </w:p>
    <w:p w14:paraId="205B9A8E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_atelierdellamente@gmail.com;</w:t>
      </w:r>
    </w:p>
    <w:p w14:paraId="7544FD51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Ultimo aggiornamento: 11/09/2021</w:t>
      </w:r>
    </w:p>
    <w:p w14:paraId="72B7146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749740C8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Firma Titolare</w:t>
      </w:r>
    </w:p>
    <w:p w14:paraId="699D38D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_______________</w:t>
      </w:r>
    </w:p>
    <w:p w14:paraId="4F9B21A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</w:p>
    <w:p w14:paraId="0D677D7B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</w:pPr>
      <w:r>
        <w:rPr>
          <w:rFonts w:ascii="OpenSans-Bold" w:hAnsi="OpenSans-Bold" w:cs="OpenSans-Bold"/>
          <w:b/>
          <w:bCs/>
          <w:kern w:val="0"/>
          <w:sz w:val="16"/>
          <w:szCs w:val="16"/>
          <w:lang w:bidi="ar-SA"/>
        </w:rPr>
        <w:t>Consenso</w:t>
      </w:r>
    </w:p>
    <w:p w14:paraId="5645A1C9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In merito al consenso al trattamento dei miei Dati Personali per la finalità di invio di </w:t>
      </w:r>
      <w:proofErr w:type="gramStart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email</w:t>
      </w:r>
      <w:proofErr w:type="gramEnd"/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 xml:space="preserve"> o newsletter e gestione mailing list</w:t>
      </w:r>
    </w:p>
    <w:p w14:paraId="485C8E83" w14:textId="36AE0EA1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Presto il consenso Nego il consenso</w:t>
      </w:r>
    </w:p>
    <w:p w14:paraId="4E7403BD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21D4000C" w14:textId="53C04DEA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Luogo e Data _______________</w:t>
      </w:r>
    </w:p>
    <w:p w14:paraId="1379E533" w14:textId="465A8B2D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1A9A194A" w14:textId="77777777" w:rsidR="00416B61" w:rsidRDefault="00416B61" w:rsidP="00416B61">
      <w:pPr>
        <w:widowControl/>
        <w:suppressAutoHyphens w:val="0"/>
        <w:autoSpaceDE w:val="0"/>
        <w:adjustRightInd w:val="0"/>
        <w:textAlignment w:val="auto"/>
        <w:rPr>
          <w:rFonts w:ascii="OpenSans-Regular" w:hAnsi="OpenSans-Regular" w:cs="OpenSans-Regular"/>
          <w:kern w:val="0"/>
          <w:sz w:val="16"/>
          <w:szCs w:val="16"/>
          <w:lang w:bidi="ar-SA"/>
        </w:rPr>
      </w:pPr>
    </w:p>
    <w:p w14:paraId="5D1298A3" w14:textId="77777777" w:rsidR="00416B61" w:rsidRPr="009B0643" w:rsidRDefault="00416B61" w:rsidP="00416B61">
      <w:pPr>
        <w:pStyle w:val="Standard"/>
        <w:rPr>
          <w:rFonts w:ascii="Verdana" w:hAnsi="Verdana"/>
        </w:rPr>
      </w:pPr>
      <w:r>
        <w:rPr>
          <w:rFonts w:ascii="OpenSans-Regular" w:hAnsi="OpenSans-Regular" w:cs="OpenSans-Regular"/>
          <w:kern w:val="0"/>
          <w:sz w:val="16"/>
          <w:szCs w:val="16"/>
          <w:lang w:bidi="ar-SA"/>
        </w:rPr>
        <w:t>Firma Interessato _______________</w:t>
      </w:r>
    </w:p>
    <w:p w14:paraId="23222DCD" w14:textId="5EB68C25" w:rsidR="001B25B4" w:rsidRDefault="001B25B4">
      <w:pPr>
        <w:pStyle w:val="Standard"/>
        <w:rPr>
          <w:sz w:val="28"/>
          <w:szCs w:val="28"/>
        </w:rPr>
      </w:pPr>
    </w:p>
    <w:p w14:paraId="23222DCE" w14:textId="089158EE" w:rsidR="001B25B4" w:rsidRDefault="001B25B4">
      <w:pPr>
        <w:pStyle w:val="Standard"/>
        <w:rPr>
          <w:sz w:val="28"/>
          <w:szCs w:val="28"/>
        </w:rPr>
      </w:pPr>
    </w:p>
    <w:p w14:paraId="23222DCF" w14:textId="77777777" w:rsidR="001B25B4" w:rsidRDefault="001B25B4">
      <w:pPr>
        <w:pStyle w:val="Standard"/>
        <w:rPr>
          <w:sz w:val="28"/>
          <w:szCs w:val="28"/>
        </w:rPr>
      </w:pPr>
    </w:p>
    <w:p w14:paraId="23222DD0" w14:textId="77777777" w:rsidR="001B25B4" w:rsidRDefault="001B25B4">
      <w:pPr>
        <w:pStyle w:val="Standard"/>
        <w:rPr>
          <w:sz w:val="28"/>
          <w:szCs w:val="28"/>
        </w:rPr>
      </w:pPr>
    </w:p>
    <w:p w14:paraId="23222DD1" w14:textId="68D8959C" w:rsidR="001B25B4" w:rsidRDefault="001B25B4">
      <w:pPr>
        <w:pStyle w:val="Standard"/>
      </w:pPr>
    </w:p>
    <w:p w14:paraId="57F07F2D" w14:textId="404BC4B4" w:rsidR="00853030" w:rsidRPr="00853030" w:rsidRDefault="00853030" w:rsidP="00853030">
      <w:pPr>
        <w:tabs>
          <w:tab w:val="left" w:pos="5590"/>
        </w:tabs>
      </w:pPr>
      <w:r>
        <w:tab/>
      </w:r>
    </w:p>
    <w:sectPr w:rsidR="00853030" w:rsidRPr="00853030" w:rsidSect="00823EAE">
      <w:headerReference w:type="default" r:id="rId8"/>
      <w:footerReference w:type="default" r:id="rId9"/>
      <w:pgSz w:w="11906" w:h="16838"/>
      <w:pgMar w:top="1702" w:right="1134" w:bottom="1134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9F23" w14:textId="77777777" w:rsidR="00DA305D" w:rsidRDefault="00DA305D">
      <w:r>
        <w:separator/>
      </w:r>
    </w:p>
  </w:endnote>
  <w:endnote w:type="continuationSeparator" w:id="0">
    <w:p w14:paraId="530C0DE0" w14:textId="77777777" w:rsidR="00DA305D" w:rsidRDefault="00DA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IDO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2DD7" w14:textId="26076D67" w:rsidR="008B4322" w:rsidRDefault="00E8042E">
    <w:pPr>
      <w:pStyle w:val="Pidipagina"/>
      <w:jc w:val="center"/>
      <w:rPr>
        <w:rFonts w:ascii="DIDOT" w:hAnsi="DIDOT" w:hint="eastAsia"/>
        <w:sz w:val="16"/>
        <w:szCs w:val="16"/>
      </w:rPr>
    </w:pPr>
    <w:r>
      <w:rPr>
        <w:rFonts w:ascii="DIDOT" w:hAnsi="DIDOT"/>
        <w:sz w:val="16"/>
        <w:szCs w:val="16"/>
      </w:rPr>
      <w:t>Assoc</w:t>
    </w:r>
    <w:r w:rsidR="004252AC">
      <w:rPr>
        <w:rFonts w:ascii="DIDOT" w:hAnsi="DIDOT"/>
        <w:sz w:val="16"/>
        <w:szCs w:val="16"/>
      </w:rPr>
      <w:t>i</w:t>
    </w:r>
    <w:r>
      <w:rPr>
        <w:rFonts w:ascii="DIDOT" w:hAnsi="DIDOT"/>
        <w:sz w:val="16"/>
        <w:szCs w:val="16"/>
      </w:rPr>
      <w:t xml:space="preserve">azione Atelier della mente – </w:t>
    </w:r>
    <w:hyperlink r:id="rId1" w:history="1">
      <w:r w:rsidR="004252AC" w:rsidRPr="00813CBD">
        <w:rPr>
          <w:rStyle w:val="Collegamentoipertestuale"/>
          <w:rFonts w:ascii="DIDOT" w:hAnsi="DIDOT"/>
          <w:sz w:val="16"/>
          <w:szCs w:val="16"/>
        </w:rPr>
        <w:t>www.atelierdellamente.it</w:t>
      </w:r>
    </w:hyperlink>
    <w:r w:rsidR="004252AC">
      <w:rPr>
        <w:rFonts w:ascii="DIDOT" w:hAnsi="DIDOT"/>
        <w:sz w:val="16"/>
        <w:szCs w:val="16"/>
      </w:rPr>
      <w:t xml:space="preserve"> – atelierdellamente@gmail.com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AA0" w14:textId="77777777" w:rsidR="00DA305D" w:rsidRDefault="00DA305D">
      <w:r>
        <w:rPr>
          <w:color w:val="000000"/>
        </w:rPr>
        <w:separator/>
      </w:r>
    </w:p>
  </w:footnote>
  <w:footnote w:type="continuationSeparator" w:id="0">
    <w:p w14:paraId="4720C67A" w14:textId="77777777" w:rsidR="00DA305D" w:rsidRDefault="00DA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0EB59" w14:textId="47C22F88" w:rsidR="00652337" w:rsidRDefault="00823EAE" w:rsidP="00E8042E">
    <w:pPr>
      <w:pStyle w:val="Intestazione"/>
      <w:jc w:val="center"/>
    </w:pPr>
    <w:r>
      <w:rPr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7FA6598E" wp14:editId="73E665B4">
          <wp:simplePos x="0" y="0"/>
          <wp:positionH relativeFrom="column">
            <wp:posOffset>2435860</wp:posOffset>
          </wp:positionH>
          <wp:positionV relativeFrom="paragraph">
            <wp:posOffset>124460</wp:posOffset>
          </wp:positionV>
          <wp:extent cx="1036320" cy="1016000"/>
          <wp:effectExtent l="0" t="0" r="0" b="0"/>
          <wp:wrapThrough wrapText="bothSides">
            <wp:wrapPolygon edited="0">
              <wp:start x="0" y="0"/>
              <wp:lineTo x="0" y="21060"/>
              <wp:lineTo x="21044" y="21060"/>
              <wp:lineTo x="21044" y="0"/>
              <wp:lineTo x="0" y="0"/>
            </wp:wrapPolygon>
          </wp:wrapThrough>
          <wp:docPr id="4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632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B4"/>
    <w:rsid w:val="001B25B4"/>
    <w:rsid w:val="003A5684"/>
    <w:rsid w:val="00416B61"/>
    <w:rsid w:val="004252AC"/>
    <w:rsid w:val="00486D4B"/>
    <w:rsid w:val="004A0A90"/>
    <w:rsid w:val="00517C75"/>
    <w:rsid w:val="00652337"/>
    <w:rsid w:val="00823EAE"/>
    <w:rsid w:val="00853030"/>
    <w:rsid w:val="008C3F9A"/>
    <w:rsid w:val="00AE32CB"/>
    <w:rsid w:val="00DA305D"/>
    <w:rsid w:val="00E51251"/>
    <w:rsid w:val="00E8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22DCD"/>
  <w15:docId w15:val="{74157EBA-B103-43B1-B501-D7ED2269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4252AC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52AC"/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252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252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telierdellamen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elierdellament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elierdellame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5406</Characters>
  <Application>Microsoft Office Word</Application>
  <DocSecurity>0</DocSecurity>
  <Lines>45</Lines>
  <Paragraphs>12</Paragraphs>
  <ScaleCrop>false</ScaleCrop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 Chiavari</dc:creator>
  <cp:lastModifiedBy>Leonora Chiavari</cp:lastModifiedBy>
  <cp:revision>2</cp:revision>
  <dcterms:created xsi:type="dcterms:W3CDTF">2022-03-21T22:59:00Z</dcterms:created>
  <dcterms:modified xsi:type="dcterms:W3CDTF">2022-03-21T22:59:00Z</dcterms:modified>
</cp:coreProperties>
</file>